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736C8">
      <w:pPr>
        <w:spacing w:before="167" w:line="238" w:lineRule="auto"/>
        <w:ind w:left="285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4"/>
          <w:sz w:val="43"/>
          <w:szCs w:val="43"/>
        </w:rPr>
        <w:t>科研诚信承诺书</w:t>
      </w:r>
    </w:p>
    <w:p w14:paraId="073B91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本项目负责人在项目申报、实施、验收等过程中，严格遵守《常州工程职业技术学院科研项目管理办法》《常州工程职业技术学院科研经费管理办法》等校内文件及国家、省市相关规定和要求，并作出如下承诺：</w:t>
      </w:r>
    </w:p>
    <w:p w14:paraId="22E16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一、如实填写项目申报材料、科学数据等，对上述材料的真实性、完整性、有效性和合法性负直接责任。</w:t>
      </w:r>
    </w:p>
    <w:p w14:paraId="44C250C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恪守科研诚信，无抄袭或剽窃他人科研成果、捏造或篡改科研数据、侵犯他人知识产权、在职称简历和研究基础等方面提供虚假信息、违反科学伦理，以及其他科研不端行为；没有通过贿赂或变相贿赂、故意重复申报等不正当手段申报项目；督促项目组成员恪守科研诚信并履行相关承诺，保证项目组成员身份及业绩真实有效。</w:t>
      </w:r>
      <w:bookmarkStart w:id="0" w:name="_GoBack"/>
      <w:bookmarkEnd w:id="0"/>
    </w:p>
    <w:p w14:paraId="44FFA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三、依法依规使用项目经费，对经费使用的规范性、合理性、符合性负直接责任，保证不发生套取、转移、挪用、贪污科研经费等行为。</w:t>
      </w:r>
    </w:p>
    <w:p w14:paraId="5211C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本项目负责人及项目组成员承诺如有失实或失信行为，愿意根据相关规定，承担以下责任：</w:t>
      </w:r>
    </w:p>
    <w:p w14:paraId="6744F5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（一）撤销项目立项，并收回相应项目经费；</w:t>
      </w:r>
    </w:p>
    <w:p w14:paraId="17EE7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（二）记入不良科研信用记录，接受相应处理；</w:t>
      </w:r>
    </w:p>
    <w:p w14:paraId="7CFAB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（三）其他相关经济与法律责任等。</w:t>
      </w:r>
    </w:p>
    <w:p w14:paraId="032908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A5E2C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项目负责人（签字）：               年    月    日</w:t>
      </w:r>
    </w:p>
    <w:sectPr>
      <w:footerReference r:id="rId5" w:type="default"/>
      <w:pgSz w:w="11906" w:h="16839"/>
      <w:pgMar w:top="1431" w:right="1785" w:bottom="1842" w:left="1611" w:header="0" w:footer="14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D8B32">
    <w:pPr>
      <w:spacing w:before="1" w:line="238" w:lineRule="auto"/>
      <w:ind w:right="8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651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464</Words>
  <Characters>464</Characters>
  <TotalTime>2</TotalTime>
  <ScaleCrop>false</ScaleCrop>
  <LinksUpToDate>false</LinksUpToDate>
  <CharactersWithSpaces>487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2026-04-02T14:19:00Z</dcterms:created>
  <dc:creator>杨婧</dc:creator>
  <cp:lastModifiedBy>王晓慧</cp:lastModifiedBy>
  <dcterms:modified xsi:type="dcterms:W3CDTF">2026-04-03T08:23:32Z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2026-04-03T16:20:43Z</vt:filetime>
  </property>
  <property fmtid="{D5CDD505-2E9C-101B-9397-08002B2CF9AE}" pid="4" name="KSOTemplateDocerSaveRecord">
    <vt:lpwstr>eyJoZGlkIjoiZGIzMmUyZjViOTE3N2Y5MDFjMzMwOGMzYzhmN2ZhMzIiLCJ1c2VySWQiOiIxNjM4NDY1ODU4In0=</vt:lpwstr>
  </property>
  <property fmtid="{D5CDD505-2E9C-101B-9397-08002B2CF9AE}" pid="5" name="KSOProductBuildVer">
    <vt:lpwstr>2052-12.1.0.23542</vt:lpwstr>
  </property>
  <property fmtid="{D5CDD505-2E9C-101B-9397-08002B2CF9AE}" pid="6" name="ICV">
    <vt:lpwstr>FE6E72823D6540CBBFDA26F23EDFB629_13</vt:lpwstr>
  </property>
</Properties>
</file>